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13A65" w14:textId="77777777" w:rsidR="00222222" w:rsidRPr="008C2920" w:rsidRDefault="00222222" w:rsidP="009E6D5E">
      <w:pPr>
        <w:spacing w:line="480" w:lineRule="auto"/>
        <w:jc w:val="center"/>
        <w:rPr>
          <w:rFonts w:ascii="Times New Roman" w:hAnsi="Times New Roman" w:cs="Times New Roman"/>
          <w:sz w:val="24"/>
          <w:szCs w:val="24"/>
        </w:rPr>
      </w:pPr>
    </w:p>
    <w:p w14:paraId="234A2F80" w14:textId="77777777" w:rsidR="008C2920" w:rsidRPr="008C2920" w:rsidRDefault="008C2920" w:rsidP="009E6D5E">
      <w:pPr>
        <w:spacing w:line="480" w:lineRule="auto"/>
        <w:jc w:val="center"/>
        <w:rPr>
          <w:rFonts w:ascii="Times New Roman" w:hAnsi="Times New Roman" w:cs="Times New Roman"/>
          <w:sz w:val="24"/>
          <w:szCs w:val="24"/>
        </w:rPr>
      </w:pPr>
    </w:p>
    <w:p w14:paraId="700D103F" w14:textId="77777777" w:rsidR="00222222" w:rsidRPr="008C2920" w:rsidRDefault="00222222" w:rsidP="009E6D5E">
      <w:pPr>
        <w:spacing w:line="480" w:lineRule="auto"/>
        <w:jc w:val="center"/>
        <w:rPr>
          <w:rFonts w:ascii="Times New Roman" w:hAnsi="Times New Roman" w:cs="Times New Roman"/>
          <w:sz w:val="24"/>
          <w:szCs w:val="24"/>
        </w:rPr>
      </w:pPr>
    </w:p>
    <w:p w14:paraId="40353D6B" w14:textId="77777777" w:rsidR="008C2920" w:rsidRPr="008C2920" w:rsidRDefault="008C2920" w:rsidP="009E6D5E">
      <w:pPr>
        <w:spacing w:line="480" w:lineRule="auto"/>
        <w:jc w:val="center"/>
        <w:rPr>
          <w:rFonts w:ascii="Times New Roman" w:hAnsi="Times New Roman" w:cs="Times New Roman"/>
          <w:sz w:val="24"/>
          <w:szCs w:val="24"/>
        </w:rPr>
      </w:pPr>
    </w:p>
    <w:p w14:paraId="55820783" w14:textId="77777777" w:rsidR="00222222" w:rsidRPr="008C2920" w:rsidRDefault="00222222" w:rsidP="009E6D5E">
      <w:pPr>
        <w:spacing w:line="480" w:lineRule="auto"/>
        <w:jc w:val="center"/>
        <w:rPr>
          <w:rFonts w:ascii="Times New Roman" w:hAnsi="Times New Roman" w:cs="Times New Roman"/>
          <w:sz w:val="24"/>
          <w:szCs w:val="24"/>
        </w:rPr>
      </w:pPr>
      <w:r w:rsidRPr="008C2920">
        <w:rPr>
          <w:rFonts w:ascii="Times New Roman" w:hAnsi="Times New Roman" w:cs="Times New Roman"/>
          <w:sz w:val="24"/>
          <w:szCs w:val="24"/>
        </w:rPr>
        <w:t>Student plan</w:t>
      </w:r>
    </w:p>
    <w:p w14:paraId="78671E07" w14:textId="77777777" w:rsidR="00222222" w:rsidRPr="008C2920" w:rsidRDefault="00222222" w:rsidP="009E6D5E">
      <w:pPr>
        <w:spacing w:line="480" w:lineRule="auto"/>
        <w:rPr>
          <w:rFonts w:ascii="Times New Roman" w:hAnsi="Times New Roman" w:cs="Times New Roman"/>
          <w:sz w:val="24"/>
          <w:szCs w:val="24"/>
        </w:rPr>
      </w:pPr>
    </w:p>
    <w:p w14:paraId="26F7F2E6" w14:textId="77777777" w:rsidR="008C2920" w:rsidRPr="008C2920" w:rsidRDefault="008C2920" w:rsidP="009E6D5E">
      <w:pPr>
        <w:spacing w:line="480" w:lineRule="auto"/>
        <w:jc w:val="center"/>
        <w:rPr>
          <w:rFonts w:ascii="Times New Roman" w:hAnsi="Times New Roman" w:cs="Times New Roman"/>
          <w:sz w:val="24"/>
          <w:szCs w:val="24"/>
        </w:rPr>
      </w:pPr>
    </w:p>
    <w:p w14:paraId="112E1AE1" w14:textId="77777777" w:rsidR="008C2920" w:rsidRPr="008C2920" w:rsidRDefault="008C2920" w:rsidP="009E6D5E">
      <w:pPr>
        <w:spacing w:line="480" w:lineRule="auto"/>
        <w:jc w:val="center"/>
        <w:rPr>
          <w:rFonts w:ascii="Times New Roman" w:hAnsi="Times New Roman" w:cs="Times New Roman"/>
          <w:sz w:val="24"/>
          <w:szCs w:val="24"/>
        </w:rPr>
      </w:pPr>
    </w:p>
    <w:p w14:paraId="3A742706" w14:textId="77777777" w:rsidR="009E6D5E" w:rsidRPr="009E6D5E" w:rsidRDefault="009E6D5E" w:rsidP="009E6D5E">
      <w:pPr>
        <w:spacing w:line="480" w:lineRule="auto"/>
        <w:jc w:val="center"/>
        <w:rPr>
          <w:rFonts w:ascii="Times New Roman" w:hAnsi="Times New Roman" w:cs="Times New Roman"/>
          <w:sz w:val="24"/>
          <w:szCs w:val="24"/>
        </w:rPr>
      </w:pPr>
      <w:r w:rsidRPr="009E6D5E">
        <w:rPr>
          <w:rFonts w:ascii="Times New Roman" w:hAnsi="Times New Roman" w:cs="Times New Roman"/>
          <w:sz w:val="24"/>
          <w:szCs w:val="24"/>
        </w:rPr>
        <w:t>Author</w:t>
      </w:r>
    </w:p>
    <w:p w14:paraId="1509E720" w14:textId="77777777" w:rsidR="009E6D5E" w:rsidRPr="009E6D5E" w:rsidRDefault="009E6D5E" w:rsidP="009E6D5E">
      <w:pPr>
        <w:spacing w:line="480" w:lineRule="auto"/>
        <w:jc w:val="center"/>
        <w:rPr>
          <w:rFonts w:ascii="Times New Roman" w:hAnsi="Times New Roman" w:cs="Times New Roman"/>
          <w:sz w:val="24"/>
          <w:szCs w:val="24"/>
        </w:rPr>
      </w:pPr>
      <w:r w:rsidRPr="009E6D5E">
        <w:rPr>
          <w:rFonts w:ascii="Times New Roman" w:hAnsi="Times New Roman" w:cs="Times New Roman"/>
          <w:sz w:val="24"/>
          <w:szCs w:val="24"/>
        </w:rPr>
        <w:t>Institutional Affiliation</w:t>
      </w:r>
    </w:p>
    <w:p w14:paraId="37F47737" w14:textId="77777777" w:rsidR="009E6D5E" w:rsidRPr="009E6D5E" w:rsidRDefault="009E6D5E" w:rsidP="009E6D5E">
      <w:pPr>
        <w:spacing w:line="480" w:lineRule="auto"/>
        <w:jc w:val="center"/>
        <w:rPr>
          <w:rFonts w:ascii="Times New Roman" w:hAnsi="Times New Roman" w:cs="Times New Roman"/>
          <w:sz w:val="24"/>
          <w:szCs w:val="24"/>
        </w:rPr>
      </w:pPr>
      <w:r w:rsidRPr="009E6D5E">
        <w:rPr>
          <w:rFonts w:ascii="Times New Roman" w:hAnsi="Times New Roman" w:cs="Times New Roman"/>
          <w:sz w:val="24"/>
          <w:szCs w:val="24"/>
        </w:rPr>
        <w:t>Instructor</w:t>
      </w:r>
    </w:p>
    <w:p w14:paraId="388E427C" w14:textId="77777777" w:rsidR="009E6D5E" w:rsidRPr="009E6D5E" w:rsidRDefault="009E6D5E" w:rsidP="009E6D5E">
      <w:pPr>
        <w:spacing w:line="480" w:lineRule="auto"/>
        <w:jc w:val="center"/>
        <w:rPr>
          <w:rFonts w:ascii="Times New Roman" w:hAnsi="Times New Roman" w:cs="Times New Roman"/>
          <w:sz w:val="24"/>
          <w:szCs w:val="24"/>
        </w:rPr>
      </w:pPr>
      <w:r w:rsidRPr="009E6D5E">
        <w:rPr>
          <w:rFonts w:ascii="Times New Roman" w:hAnsi="Times New Roman" w:cs="Times New Roman"/>
          <w:sz w:val="24"/>
          <w:szCs w:val="24"/>
        </w:rPr>
        <w:t>Course code</w:t>
      </w:r>
    </w:p>
    <w:p w14:paraId="44997027" w14:textId="77777777" w:rsidR="009E6D5E" w:rsidRPr="009E6D5E" w:rsidRDefault="009E6D5E" w:rsidP="009E6D5E">
      <w:pPr>
        <w:spacing w:line="480" w:lineRule="auto"/>
        <w:jc w:val="center"/>
        <w:rPr>
          <w:rFonts w:ascii="Times New Roman" w:hAnsi="Times New Roman" w:cs="Times New Roman"/>
          <w:sz w:val="24"/>
          <w:szCs w:val="24"/>
        </w:rPr>
      </w:pPr>
      <w:r w:rsidRPr="009E6D5E">
        <w:rPr>
          <w:rFonts w:ascii="Times New Roman" w:hAnsi="Times New Roman" w:cs="Times New Roman"/>
          <w:sz w:val="24"/>
          <w:szCs w:val="24"/>
        </w:rPr>
        <w:t>Date of submission</w:t>
      </w:r>
    </w:p>
    <w:p w14:paraId="5031F1CD" w14:textId="503076B0" w:rsidR="00222222" w:rsidRDefault="00222222" w:rsidP="009E6D5E">
      <w:pPr>
        <w:spacing w:line="480" w:lineRule="auto"/>
        <w:jc w:val="center"/>
        <w:rPr>
          <w:rFonts w:ascii="Times New Roman" w:hAnsi="Times New Roman" w:cs="Times New Roman"/>
          <w:sz w:val="24"/>
          <w:szCs w:val="24"/>
        </w:rPr>
      </w:pPr>
    </w:p>
    <w:p w14:paraId="6E460CC2" w14:textId="106471FB" w:rsidR="009E6D5E" w:rsidRDefault="009E6D5E" w:rsidP="009E6D5E">
      <w:pPr>
        <w:spacing w:line="480" w:lineRule="auto"/>
        <w:jc w:val="center"/>
        <w:rPr>
          <w:rFonts w:ascii="Times New Roman" w:hAnsi="Times New Roman" w:cs="Times New Roman"/>
          <w:sz w:val="24"/>
          <w:szCs w:val="24"/>
        </w:rPr>
      </w:pPr>
    </w:p>
    <w:p w14:paraId="14FBA5EA" w14:textId="6DAD5E98" w:rsidR="00222222" w:rsidRDefault="00222222" w:rsidP="009E6D5E">
      <w:pPr>
        <w:spacing w:line="480" w:lineRule="auto"/>
        <w:rPr>
          <w:rFonts w:ascii="Times New Roman" w:hAnsi="Times New Roman" w:cs="Times New Roman"/>
          <w:sz w:val="24"/>
          <w:szCs w:val="24"/>
        </w:rPr>
      </w:pPr>
    </w:p>
    <w:p w14:paraId="2F12D48C" w14:textId="77777777" w:rsidR="009E6D5E" w:rsidRPr="008C2920" w:rsidRDefault="009E6D5E" w:rsidP="009E6D5E">
      <w:pPr>
        <w:spacing w:line="480" w:lineRule="auto"/>
        <w:rPr>
          <w:rFonts w:ascii="Times New Roman" w:hAnsi="Times New Roman" w:cs="Times New Roman"/>
          <w:sz w:val="24"/>
          <w:szCs w:val="24"/>
        </w:rPr>
      </w:pPr>
    </w:p>
    <w:p w14:paraId="1518ABBF" w14:textId="77777777" w:rsidR="00222222" w:rsidRPr="008C2920" w:rsidRDefault="00222222" w:rsidP="009E6D5E">
      <w:pPr>
        <w:spacing w:line="480" w:lineRule="auto"/>
        <w:jc w:val="center"/>
        <w:rPr>
          <w:rFonts w:ascii="Times New Roman" w:hAnsi="Times New Roman" w:cs="Times New Roman"/>
          <w:sz w:val="24"/>
          <w:szCs w:val="24"/>
        </w:rPr>
      </w:pPr>
    </w:p>
    <w:p w14:paraId="37872756" w14:textId="77777777" w:rsidR="009E6D5E" w:rsidRDefault="008C2920" w:rsidP="009E6D5E">
      <w:pPr>
        <w:spacing w:after="240" w:line="480" w:lineRule="auto"/>
        <w:ind w:firstLine="720"/>
        <w:rPr>
          <w:rFonts w:ascii="Times New Roman" w:hAnsi="Times New Roman" w:cs="Times New Roman"/>
          <w:sz w:val="24"/>
          <w:szCs w:val="24"/>
        </w:rPr>
      </w:pPr>
      <w:r w:rsidRPr="008C2920">
        <w:rPr>
          <w:rFonts w:ascii="Times New Roman" w:hAnsi="Times New Roman" w:cs="Times New Roman"/>
          <w:sz w:val="24"/>
          <w:szCs w:val="24"/>
        </w:rPr>
        <w:lastRenderedPageBreak/>
        <w:t>The pandemic has brought the whole world to a standstill for a couple of months. The effects are all over the globe, most of the vulnerable being the kids at their early development stages. Seclusion and isolation have stunted their growth; this can be widely evident even in socializing skills. They have deteriorated over the past months, observations made have confirmed this, in specific, a study has been done over pupils as they prepare to go back to normal. Michael studies virtually, and he mostly is not in the company of friends; this has led to Michael developing psychological effects from the isolation; he is observed while he interacts in one instance with his cousins. He seems to withdraw himself from anyone else's company and only appears to be close to his grandmother as he spends most of the time together.</w:t>
      </w:r>
    </w:p>
    <w:p w14:paraId="3E84D448" w14:textId="77777777" w:rsidR="009E6D5E" w:rsidRPr="009E6D5E" w:rsidRDefault="008C2920" w:rsidP="009E6D5E">
      <w:pPr>
        <w:spacing w:after="240" w:line="480" w:lineRule="auto"/>
        <w:ind w:firstLine="720"/>
        <w:rPr>
          <w:rFonts w:ascii="Times New Roman" w:hAnsi="Times New Roman" w:cs="Times New Roman"/>
          <w:sz w:val="24"/>
          <w:szCs w:val="24"/>
        </w:rPr>
      </w:pPr>
      <w:r w:rsidRPr="008C2920">
        <w:rPr>
          <w:rFonts w:ascii="Times New Roman" w:hAnsi="Times New Roman" w:cs="Times New Roman"/>
          <w:sz w:val="24"/>
          <w:szCs w:val="24"/>
        </w:rPr>
        <w:t xml:space="preserve"> </w:t>
      </w:r>
      <w:r w:rsidR="009E6D5E" w:rsidRPr="009E6D5E">
        <w:rPr>
          <w:rFonts w:ascii="Times New Roman" w:hAnsi="Times New Roman" w:cs="Times New Roman"/>
          <w:sz w:val="24"/>
          <w:szCs w:val="24"/>
        </w:rPr>
        <w:t xml:space="preserve">The observation schedule indicates that Michael has some developmental disorders, which may result in difficulty in learning. Learning is effective when all the learners, regardless of whether they have some cognitive development challenges, can learn equally with the rest of the learners. To achieve this in a diversified classroom, the instructor must develop a plan to provide special attention to the learner. The teacher must understand the special approaches that he should use to facilitate the learners' easy learning with special needs. The teacher should provide rewards to reinforce the positive behavior of the learner. Instrumental learning involves punishing wrong behaviors for preventing a repetition of the behavior.  </w:t>
      </w:r>
    </w:p>
    <w:p w14:paraId="08D0A1B4" w14:textId="77777777" w:rsidR="009E6D5E" w:rsidRPr="009E6D5E" w:rsidRDefault="009E6D5E" w:rsidP="009E6D5E">
      <w:pPr>
        <w:spacing w:after="240" w:line="480" w:lineRule="auto"/>
        <w:ind w:firstLine="720"/>
        <w:rPr>
          <w:rFonts w:ascii="Times New Roman" w:hAnsi="Times New Roman" w:cs="Times New Roman"/>
          <w:sz w:val="24"/>
          <w:szCs w:val="24"/>
        </w:rPr>
      </w:pPr>
      <w:r w:rsidRPr="009E6D5E">
        <w:rPr>
          <w:rFonts w:ascii="Times New Roman" w:hAnsi="Times New Roman" w:cs="Times New Roman"/>
          <w:sz w:val="24"/>
          <w:szCs w:val="24"/>
        </w:rPr>
        <w:t>The teacher should give Michael most of the time, to provide guidance and counseling in education and life skills. Michael needs to be allowed to discover and learn things independently, provided an adult guide them in the process. This ensures that intervention measures are taken before they get too extreme. Adults can observe their activities to make sure the learning objectives are achieved every time there is a learning activity.</w:t>
      </w:r>
    </w:p>
    <w:p w14:paraId="0A361682" w14:textId="52ECB8BB" w:rsidR="009E6D5E" w:rsidRDefault="009E6D5E" w:rsidP="009E6D5E">
      <w:pPr>
        <w:spacing w:after="240" w:line="480" w:lineRule="auto"/>
        <w:ind w:firstLine="720"/>
        <w:rPr>
          <w:rFonts w:ascii="Times New Roman" w:hAnsi="Times New Roman" w:cs="Times New Roman"/>
          <w:sz w:val="24"/>
          <w:szCs w:val="24"/>
        </w:rPr>
      </w:pPr>
      <w:r w:rsidRPr="009E6D5E">
        <w:rPr>
          <w:rFonts w:ascii="Times New Roman" w:hAnsi="Times New Roman" w:cs="Times New Roman"/>
          <w:sz w:val="24"/>
          <w:szCs w:val="24"/>
        </w:rPr>
        <w:lastRenderedPageBreak/>
        <w:t>The introduction of virtual learning allows learners to make their plans about how they will attend classes. They are allowed to make learning timetables that they follow every day according to the schools' guidelines. Michael can have the freedom of planning the most time to be active to have a maximum learning concentration. Being in the fourth stage of psychosexual development, there should be a plan to ensure he is provided with an opportunity to socialize and start relationships with peers to develop their cognitive skills. This boosts his self-esteem to even learn and perform well in class. The teacher should ensure they observe the progress of both academic and social skills.</w:t>
      </w:r>
    </w:p>
    <w:p w14:paraId="77F9D172" w14:textId="468C2A0D" w:rsidR="008C2920" w:rsidRPr="008C2920" w:rsidRDefault="008C2920" w:rsidP="009E6D5E">
      <w:pPr>
        <w:spacing w:after="240" w:line="480" w:lineRule="auto"/>
        <w:ind w:firstLine="720"/>
        <w:rPr>
          <w:rFonts w:ascii="Times New Roman" w:hAnsi="Times New Roman" w:cs="Times New Roman"/>
          <w:sz w:val="24"/>
          <w:szCs w:val="24"/>
        </w:rPr>
      </w:pPr>
      <w:r w:rsidRPr="008C2920">
        <w:rPr>
          <w:rFonts w:ascii="Times New Roman" w:hAnsi="Times New Roman" w:cs="Times New Roman"/>
          <w:sz w:val="24"/>
          <w:szCs w:val="24"/>
        </w:rPr>
        <w:t xml:space="preserve">The </w:t>
      </w:r>
      <w:proofErr w:type="spellStart"/>
      <w:r w:rsidRPr="008C2920">
        <w:rPr>
          <w:rFonts w:ascii="Times New Roman" w:hAnsi="Times New Roman" w:cs="Times New Roman"/>
          <w:sz w:val="24"/>
          <w:szCs w:val="24"/>
        </w:rPr>
        <w:t>covid</w:t>
      </w:r>
      <w:proofErr w:type="spellEnd"/>
      <w:r w:rsidRPr="008C2920">
        <w:rPr>
          <w:rFonts w:ascii="Times New Roman" w:hAnsi="Times New Roman" w:cs="Times New Roman"/>
          <w:sz w:val="24"/>
          <w:szCs w:val="24"/>
        </w:rPr>
        <w:t xml:space="preserve"> 19 pandemic has </w:t>
      </w:r>
      <w:proofErr w:type="gramStart"/>
      <w:r w:rsidRPr="008C2920">
        <w:rPr>
          <w:rFonts w:ascii="Times New Roman" w:hAnsi="Times New Roman" w:cs="Times New Roman"/>
          <w:sz w:val="24"/>
          <w:szCs w:val="24"/>
        </w:rPr>
        <w:t>lead</w:t>
      </w:r>
      <w:proofErr w:type="gramEnd"/>
      <w:r w:rsidRPr="008C2920">
        <w:rPr>
          <w:rFonts w:ascii="Times New Roman" w:hAnsi="Times New Roman" w:cs="Times New Roman"/>
          <w:sz w:val="24"/>
          <w:szCs w:val="24"/>
        </w:rPr>
        <w:t xml:space="preserve"> people to minimize interaction and stay in their homes, kids brains are susceptible and grow at a very high rate, the kids are on their own, in some instance Michael is seen to be less attentive when in class, this can be traced from his time at home when the grandmother forces him to study. He may develop a negative attitude, his grandmother pressures him to finish mathematics assignment, Michael seems to hesitate as he scribbles, he later goes on to write to finish and walks to his grandmother and informs her that he is done. She checks and realizes that Michael has just scribbled and confronts him as to the reason behind this.</w:t>
      </w:r>
    </w:p>
    <w:p w14:paraId="45E4ECBD" w14:textId="77777777" w:rsidR="008C2920" w:rsidRPr="008C2920" w:rsidRDefault="008C2920" w:rsidP="009E6D5E">
      <w:pPr>
        <w:spacing w:before="240" w:after="240" w:line="480" w:lineRule="auto"/>
        <w:ind w:firstLine="720"/>
        <w:rPr>
          <w:rFonts w:ascii="Times New Roman" w:hAnsi="Times New Roman" w:cs="Times New Roman"/>
          <w:sz w:val="24"/>
          <w:szCs w:val="24"/>
        </w:rPr>
      </w:pPr>
      <w:r w:rsidRPr="008C2920">
        <w:rPr>
          <w:rFonts w:ascii="Times New Roman" w:hAnsi="Times New Roman" w:cs="Times New Roman"/>
          <w:sz w:val="24"/>
          <w:szCs w:val="24"/>
        </w:rPr>
        <w:t xml:space="preserve">Children need attention as they grow; generations over the years have been so busy trying to find money and jobs that they have neglected the kids, leaving them to schools as they go around their business. Cognitive development arises when social communication as the children grow in the stages throughout; any hindrance leads to negative aspects. Michael was observed as he played with his toys; he seems to be quite clingy to his stuff. He chooses not to socialize with other kids and reacts angrily when one of his friends decides to play with his toys. He runs to him and grabs it back; this behavior seen in Michael can be characterized as not socializing </w:t>
      </w:r>
      <w:r w:rsidRPr="008C2920">
        <w:rPr>
          <w:rFonts w:ascii="Times New Roman" w:hAnsi="Times New Roman" w:cs="Times New Roman"/>
          <w:sz w:val="24"/>
          <w:szCs w:val="24"/>
        </w:rPr>
        <w:lastRenderedPageBreak/>
        <w:t>enough over the pandemic. The children tend to develop resistance or anger whenever they are in an unfamiliar situation. An observation on the other kids, too is made John being the kid who touched Michael's toy.</w:t>
      </w:r>
    </w:p>
    <w:p w14:paraId="7A5ADEE8" w14:textId="7AA8126D" w:rsidR="008C2920" w:rsidRPr="008C2920" w:rsidRDefault="008C2920" w:rsidP="009E6D5E">
      <w:pPr>
        <w:spacing w:before="240" w:after="240" w:line="480" w:lineRule="auto"/>
        <w:ind w:firstLine="720"/>
        <w:rPr>
          <w:rFonts w:ascii="Times New Roman" w:hAnsi="Times New Roman" w:cs="Times New Roman"/>
          <w:sz w:val="24"/>
          <w:szCs w:val="24"/>
        </w:rPr>
      </w:pPr>
      <w:r w:rsidRPr="008C2920">
        <w:rPr>
          <w:rFonts w:ascii="Times New Roman" w:hAnsi="Times New Roman" w:cs="Times New Roman"/>
          <w:sz w:val="24"/>
          <w:szCs w:val="24"/>
        </w:rPr>
        <w:t xml:space="preserve">They, on the other hand, have been exposed to socializing, and they in return walk to Michael and try to offer him his toy, which was better; Michael seems to like the toy so much that he even forgets about his, this shows that he has a short attention span. This condition is noticed when a child develops ADHD; this is all from a lack of cognitive development in their earliest stage. Social skills are important to the healthy development of children. It is of vital importance that these skills be considered as they impair the child's life. The neglect of young ones at their most vulnerable is an issue that the teachers and parents should hold forums about, and together they are capable of building healthy conditions for their kids to grow in. As important as it is for the kids to </w:t>
      </w:r>
      <w:r w:rsidR="00862EBF" w:rsidRPr="008C2920">
        <w:rPr>
          <w:rFonts w:ascii="Times New Roman" w:hAnsi="Times New Roman" w:cs="Times New Roman"/>
          <w:sz w:val="24"/>
          <w:szCs w:val="24"/>
        </w:rPr>
        <w:t>study,</w:t>
      </w:r>
      <w:r w:rsidRPr="008C2920">
        <w:rPr>
          <w:rFonts w:ascii="Times New Roman" w:hAnsi="Times New Roman" w:cs="Times New Roman"/>
          <w:sz w:val="24"/>
          <w:szCs w:val="24"/>
        </w:rPr>
        <w:t xml:space="preserve"> they also need to spend growing and socializing; activities to jog their brains should be set to help the kid's offload all that which might be disturbing, the teachers should also be trained to notice these signs and point out the kids who need help. </w:t>
      </w:r>
    </w:p>
    <w:p w14:paraId="0B2658BB" w14:textId="77777777" w:rsidR="008C2920" w:rsidRDefault="008C2920" w:rsidP="009E6D5E">
      <w:pPr>
        <w:spacing w:line="480" w:lineRule="auto"/>
        <w:jc w:val="center"/>
        <w:rPr>
          <w:rFonts w:ascii="Times New Roman" w:hAnsi="Times New Roman" w:cs="Times New Roman"/>
          <w:sz w:val="24"/>
          <w:szCs w:val="24"/>
        </w:rPr>
      </w:pPr>
    </w:p>
    <w:sectPr w:rsidR="008C2920" w:rsidSect="002222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76F74" w14:textId="77777777" w:rsidR="00F50781" w:rsidRDefault="00F50781" w:rsidP="00222222">
      <w:pPr>
        <w:spacing w:after="0" w:line="240" w:lineRule="auto"/>
      </w:pPr>
      <w:r>
        <w:separator/>
      </w:r>
    </w:p>
  </w:endnote>
  <w:endnote w:type="continuationSeparator" w:id="0">
    <w:p w14:paraId="2C048EE4" w14:textId="77777777" w:rsidR="00F50781" w:rsidRDefault="00F50781" w:rsidP="0022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0F8383" w14:textId="77777777" w:rsidR="00F50781" w:rsidRDefault="00F50781" w:rsidP="00222222">
      <w:pPr>
        <w:spacing w:after="0" w:line="240" w:lineRule="auto"/>
      </w:pPr>
      <w:r>
        <w:separator/>
      </w:r>
    </w:p>
  </w:footnote>
  <w:footnote w:type="continuationSeparator" w:id="0">
    <w:p w14:paraId="6BF1BB95" w14:textId="77777777" w:rsidR="00F50781" w:rsidRDefault="00F50781" w:rsidP="00222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71065692"/>
      <w:docPartObj>
        <w:docPartGallery w:val="Page Numbers (Top of Page)"/>
        <w:docPartUnique/>
      </w:docPartObj>
    </w:sdtPr>
    <w:sdtEndPr>
      <w:rPr>
        <w:noProof/>
      </w:rPr>
    </w:sdtEndPr>
    <w:sdtContent>
      <w:p w14:paraId="79AB7225" w14:textId="77777777" w:rsidR="00222222" w:rsidRPr="00862EBF" w:rsidRDefault="00222222">
        <w:pPr>
          <w:pStyle w:val="Header"/>
          <w:jc w:val="right"/>
          <w:rPr>
            <w:rFonts w:ascii="Times New Roman" w:hAnsi="Times New Roman" w:cs="Times New Roman"/>
            <w:sz w:val="24"/>
            <w:szCs w:val="24"/>
          </w:rPr>
        </w:pPr>
        <w:r w:rsidRPr="00862EBF">
          <w:rPr>
            <w:rFonts w:ascii="Times New Roman" w:hAnsi="Times New Roman" w:cs="Times New Roman"/>
            <w:sz w:val="24"/>
            <w:szCs w:val="24"/>
          </w:rPr>
          <w:fldChar w:fldCharType="begin"/>
        </w:r>
        <w:r w:rsidRPr="00862EBF">
          <w:rPr>
            <w:rFonts w:ascii="Times New Roman" w:hAnsi="Times New Roman" w:cs="Times New Roman"/>
            <w:sz w:val="24"/>
            <w:szCs w:val="24"/>
          </w:rPr>
          <w:instrText xml:space="preserve"> PAGE   \* MERGEFORMAT </w:instrText>
        </w:r>
        <w:r w:rsidRPr="00862EBF">
          <w:rPr>
            <w:rFonts w:ascii="Times New Roman" w:hAnsi="Times New Roman" w:cs="Times New Roman"/>
            <w:sz w:val="24"/>
            <w:szCs w:val="24"/>
          </w:rPr>
          <w:fldChar w:fldCharType="separate"/>
        </w:r>
        <w:r w:rsidR="008C2920" w:rsidRPr="00862EBF">
          <w:rPr>
            <w:rFonts w:ascii="Times New Roman" w:hAnsi="Times New Roman" w:cs="Times New Roman"/>
            <w:noProof/>
            <w:sz w:val="24"/>
            <w:szCs w:val="24"/>
          </w:rPr>
          <w:t>3</w:t>
        </w:r>
        <w:r w:rsidRPr="00862EBF">
          <w:rPr>
            <w:rFonts w:ascii="Times New Roman" w:hAnsi="Times New Roman" w:cs="Times New Roman"/>
            <w:noProof/>
            <w:sz w:val="24"/>
            <w:szCs w:val="24"/>
          </w:rPr>
          <w:fldChar w:fldCharType="end"/>
        </w:r>
      </w:p>
    </w:sdtContent>
  </w:sdt>
  <w:p w14:paraId="4146DE44" w14:textId="77777777" w:rsidR="00222222" w:rsidRPr="00862EBF" w:rsidRDefault="002222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30E69" w14:textId="77777777" w:rsidR="00222222" w:rsidRPr="00222222" w:rsidRDefault="00222222">
    <w:pPr>
      <w:pStyle w:val="Header"/>
      <w:rPr>
        <w:rFonts w:ascii="Times New Roman" w:hAnsi="Times New Roman" w:cs="Times New Roman"/>
        <w:sz w:val="24"/>
        <w:szCs w:val="24"/>
      </w:rPr>
    </w:pPr>
    <w:r>
      <w:rPr>
        <w:rFonts w:ascii="Times New Roman" w:hAnsi="Times New Roman" w:cs="Times New Roman"/>
        <w:sz w:val="24"/>
        <w:szCs w:val="24"/>
      </w:rPr>
      <w:t>Running Head: STUDENT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22"/>
    <w:rsid w:val="00222222"/>
    <w:rsid w:val="0052312B"/>
    <w:rsid w:val="00533799"/>
    <w:rsid w:val="005A2D05"/>
    <w:rsid w:val="007731C4"/>
    <w:rsid w:val="00862EBF"/>
    <w:rsid w:val="008C2920"/>
    <w:rsid w:val="009E6D5E"/>
    <w:rsid w:val="00C4688F"/>
    <w:rsid w:val="00E01D82"/>
    <w:rsid w:val="00E5371D"/>
    <w:rsid w:val="00F50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2814"/>
  <w15:chartTrackingRefBased/>
  <w15:docId w15:val="{153E57F5-5C71-4DEC-B24D-8FE2F098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222"/>
  </w:style>
  <w:style w:type="paragraph" w:styleId="Footer">
    <w:name w:val="footer"/>
    <w:basedOn w:val="Normal"/>
    <w:link w:val="FooterChar"/>
    <w:uiPriority w:val="99"/>
    <w:unhideWhenUsed/>
    <w:rsid w:val="0022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363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Joseph Kanyi</cp:lastModifiedBy>
  <cp:revision>3</cp:revision>
  <dcterms:created xsi:type="dcterms:W3CDTF">2020-11-26T06:42:00Z</dcterms:created>
  <dcterms:modified xsi:type="dcterms:W3CDTF">2020-11-26T08:30:00Z</dcterms:modified>
</cp:coreProperties>
</file>